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6D98" w14:textId="09BB7D93" w:rsidR="00F54F3A" w:rsidRPr="00ED0FBD" w:rsidRDefault="00F92F60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bookmarkStart w:id="0" w:name="_GoBack"/>
      <w:r>
        <w:rPr>
          <w:rFonts w:ascii="KOHINOOR TELUGU SEMIBOLD" w:hAnsi="KOHINOOR TELUGU SEMIBOLD" w:cs="Dubai"/>
          <w:bCs/>
          <w:i w:val="0"/>
          <w:color w:val="FF0000"/>
        </w:rPr>
        <w:t>Mac and Cheese on the Big Green Egg</w:t>
      </w:r>
    </w:p>
    <w:p w14:paraId="666A4440" w14:textId="3E7377EC" w:rsidR="00F54F3A" w:rsidRDefault="00F92F60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Are you ready for Mac and Cheese with a twist?  Well 2 twists actually.  Twist #1 is the amazing Carbon steel wok and Twist #2 is the time saving tips and tricks we have to help you make 100% kid approved mac in about 15 minutes.  </w:t>
      </w:r>
      <w:r w:rsidR="00AC2861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Happy Cooking, </w:t>
      </w:r>
      <w:r w:rsidR="00BA350B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Chef Jason</w:t>
      </w:r>
    </w:p>
    <w:p w14:paraId="238B626F" w14:textId="691D68E2" w:rsidR="004D1A36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D843CF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ED0FBD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A89334" w14:textId="700A23CA" w:rsidR="00BB17D3" w:rsidRDefault="6FA01A06">
      <w:pPr>
        <w:pStyle w:val="Heading5"/>
      </w:pPr>
      <w:r w:rsidRPr="6FA01A06">
        <w:rPr>
          <w:rStyle w:val="Strong"/>
        </w:rPr>
        <w:t>Yield:</w:t>
      </w:r>
      <w:r w:rsidR="00930698">
        <w:t xml:space="preserve"> </w:t>
      </w:r>
      <w:r w:rsidR="002F2D7E">
        <w:t xml:space="preserve">Serves </w:t>
      </w:r>
      <w:r w:rsidR="00F92F60">
        <w:t>4</w:t>
      </w:r>
      <w:r w:rsidR="00AC2861">
        <w:t xml:space="preserve"> people</w:t>
      </w:r>
    </w:p>
    <w:p w14:paraId="6C491514" w14:textId="201A7DDF" w:rsidR="00427F67" w:rsidRPr="00427F67" w:rsidRDefault="6FA01A06" w:rsidP="00427F67">
      <w:pPr>
        <w:pStyle w:val="Heading5"/>
      </w:pPr>
      <w:r w:rsidRPr="6FA01A06">
        <w:rPr>
          <w:rStyle w:val="Strong"/>
        </w:rPr>
        <w:t>Prep time:</w:t>
      </w:r>
      <w:r>
        <w:t xml:space="preserve"> </w:t>
      </w:r>
      <w:r w:rsidR="00F92F60">
        <w:t>8</w:t>
      </w:r>
      <w:r w:rsidR="002F29E1">
        <w:t xml:space="preserve"> Minutes</w:t>
      </w:r>
    </w:p>
    <w:p w14:paraId="70593BB9" w14:textId="7735F7BE" w:rsidR="00BB17D3" w:rsidRDefault="00427F67">
      <w:pPr>
        <w:pStyle w:val="Heading5"/>
      </w:pPr>
      <w:r>
        <w:rPr>
          <w:rStyle w:val="Strong"/>
        </w:rPr>
        <w:t>Cook</w:t>
      </w:r>
      <w:r w:rsidR="6FA01A06" w:rsidRPr="6FA01A06">
        <w:rPr>
          <w:rStyle w:val="Strong"/>
        </w:rPr>
        <w:t xml:space="preserve"> time:</w:t>
      </w:r>
      <w:r w:rsidR="00AC2861">
        <w:t xml:space="preserve"> </w:t>
      </w:r>
      <w:r w:rsidR="00F92F60">
        <w:t xml:space="preserve">8-10 </w:t>
      </w:r>
      <w:r w:rsidR="00AA1EA0">
        <w:t>Minutes</w:t>
      </w:r>
    </w:p>
    <w:p w14:paraId="4AF0EDF7" w14:textId="77777777" w:rsidR="00BB17D3" w:rsidRPr="00ED0FBD" w:rsidRDefault="6FA01A06">
      <w:pPr>
        <w:pStyle w:val="Heading1"/>
        <w:rPr>
          <w:color w:val="FF0000"/>
        </w:rPr>
      </w:pPr>
      <w:r w:rsidRPr="00ED0FBD">
        <w:rPr>
          <w:color w:val="FF0000"/>
        </w:rPr>
        <w:t>Ingredients</w:t>
      </w:r>
    </w:p>
    <w:p w14:paraId="3605DACF" w14:textId="2B2613B9" w:rsidR="00BB17D3" w:rsidRPr="00FE6074" w:rsidRDefault="00ED0FBD" w:rsidP="00ED0FBD">
      <w:pPr>
        <w:pStyle w:val="Heading3"/>
        <w:rPr>
          <w:rStyle w:val="Strong"/>
          <w:i/>
        </w:rPr>
      </w:pPr>
      <w:r w:rsidRPr="00FE6074">
        <w:rPr>
          <w:i/>
        </w:rPr>
        <w:t>Measure</w:t>
      </w:r>
      <w:r w:rsidRPr="00FE6074">
        <w:rPr>
          <w:i/>
        </w:rPr>
        <w:tab/>
      </w:r>
      <w:r w:rsidRPr="00FE6074">
        <w:rPr>
          <w:rStyle w:val="Strong"/>
          <w:i/>
        </w:rPr>
        <w:t>Ingredient</w:t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="00B514BA">
        <w:rPr>
          <w:rStyle w:val="Strong"/>
          <w:i/>
        </w:rPr>
        <w:tab/>
      </w:r>
      <w:r w:rsidRPr="00FE6074">
        <w:rPr>
          <w:rStyle w:val="Strong"/>
          <w:i/>
        </w:rPr>
        <w:t>Prep Notes</w:t>
      </w:r>
      <w:r w:rsidRPr="00FE6074">
        <w:rPr>
          <w:rStyle w:val="Strong"/>
          <w:i/>
        </w:rPr>
        <w:tab/>
      </w:r>
    </w:p>
    <w:p w14:paraId="1AD29EC3" w14:textId="1ADD4328" w:rsidR="000E502F" w:rsidRDefault="000E502F" w:rsidP="00ED0FBD">
      <w:pPr>
        <w:pStyle w:val="Heading3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>
        <w:rPr>
          <w:sz w:val="24"/>
        </w:rPr>
        <w:tab/>
      </w:r>
      <w:r w:rsidR="00F92F60">
        <w:rPr>
          <w:rStyle w:val="Strong"/>
          <w:sz w:val="24"/>
        </w:rPr>
        <w:t>Wok, Carbon Steel</w:t>
      </w:r>
      <w:r w:rsidR="00F92F60">
        <w:rPr>
          <w:rStyle w:val="Strong"/>
          <w:sz w:val="24"/>
        </w:rPr>
        <w:tab/>
      </w:r>
      <w:r w:rsidR="00F92F60"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F92F60">
        <w:rPr>
          <w:rStyle w:val="Strong"/>
          <w:sz w:val="24"/>
        </w:rPr>
        <w:t>Big Green Egg</w:t>
      </w:r>
    </w:p>
    <w:p w14:paraId="5EDBD031" w14:textId="112EF0EE" w:rsidR="00F92F60" w:rsidRDefault="00F92F60" w:rsidP="00F92F60">
      <w:pPr>
        <w:pStyle w:val="Heading3"/>
        <w:rPr>
          <w:rStyle w:val="Strong"/>
          <w:sz w:val="24"/>
        </w:rPr>
      </w:pPr>
      <w:r>
        <w:rPr>
          <w:sz w:val="24"/>
        </w:rPr>
        <w:t>2 tbsp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Butter, Unsalted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Sliced</w:t>
      </w:r>
    </w:p>
    <w:p w14:paraId="5164E4E4" w14:textId="7FB489B7" w:rsidR="00C63297" w:rsidRDefault="0025508E" w:rsidP="00ED0FBD">
      <w:pPr>
        <w:pStyle w:val="Heading3"/>
        <w:rPr>
          <w:rStyle w:val="Strong"/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lb</w:t>
      </w:r>
      <w:proofErr w:type="spellEnd"/>
      <w:r w:rsidR="00C03D61">
        <w:rPr>
          <w:sz w:val="24"/>
        </w:rPr>
        <w:tab/>
      </w:r>
      <w:r w:rsidR="00427F67">
        <w:rPr>
          <w:sz w:val="24"/>
        </w:rPr>
        <w:tab/>
      </w:r>
      <w:r w:rsidR="00AA1EA0">
        <w:rPr>
          <w:rStyle w:val="Strong"/>
          <w:sz w:val="24"/>
        </w:rPr>
        <w:t xml:space="preserve">Pasta, </w:t>
      </w:r>
      <w:r>
        <w:rPr>
          <w:rStyle w:val="Strong"/>
          <w:sz w:val="24"/>
        </w:rPr>
        <w:t>Rotini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Cooked and chilled</w:t>
      </w:r>
    </w:p>
    <w:p w14:paraId="2316F08E" w14:textId="2CEBD5FD" w:rsidR="004773A8" w:rsidRDefault="0025508E" w:rsidP="004773A8">
      <w:pPr>
        <w:pStyle w:val="Heading3"/>
        <w:rPr>
          <w:rStyle w:val="Strong"/>
          <w:sz w:val="24"/>
        </w:rPr>
      </w:pPr>
      <w:r>
        <w:rPr>
          <w:sz w:val="24"/>
        </w:rPr>
        <w:t>1 ½ cup</w:t>
      </w:r>
      <w:r w:rsidR="004773A8">
        <w:rPr>
          <w:sz w:val="24"/>
        </w:rPr>
        <w:tab/>
      </w:r>
      <w:r>
        <w:rPr>
          <w:rStyle w:val="Strong"/>
          <w:sz w:val="24"/>
        </w:rPr>
        <w:t>Cheese Sauce</w:t>
      </w:r>
      <w:r>
        <w:rPr>
          <w:rStyle w:val="Strong"/>
          <w:sz w:val="24"/>
        </w:rPr>
        <w:tab/>
      </w:r>
      <w:r w:rsidR="000E502F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0E502F">
        <w:rPr>
          <w:rStyle w:val="Strong"/>
          <w:sz w:val="24"/>
        </w:rPr>
        <w:tab/>
      </w:r>
      <w:r>
        <w:rPr>
          <w:rStyle w:val="Strong"/>
          <w:sz w:val="24"/>
        </w:rPr>
        <w:t>in jar in pasta aisle</w:t>
      </w:r>
    </w:p>
    <w:p w14:paraId="40FF345A" w14:textId="1753B2E7" w:rsidR="0025508E" w:rsidRDefault="0025508E" w:rsidP="004773A8">
      <w:pPr>
        <w:pStyle w:val="Heading3"/>
        <w:rPr>
          <w:rStyle w:val="Strong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 w:rsidR="004773A8">
        <w:rPr>
          <w:sz w:val="24"/>
        </w:rPr>
        <w:tab/>
      </w:r>
      <w:r>
        <w:rPr>
          <w:rStyle w:val="Strong"/>
          <w:sz w:val="24"/>
        </w:rPr>
        <w:t>Alfredo Sauce</w:t>
      </w:r>
      <w:r w:rsidR="000E502F">
        <w:rPr>
          <w:rStyle w:val="Strong"/>
          <w:sz w:val="24"/>
        </w:rPr>
        <w:tab/>
      </w:r>
      <w:r w:rsidR="000E502F">
        <w:rPr>
          <w:rStyle w:val="Strong"/>
          <w:sz w:val="24"/>
        </w:rPr>
        <w:tab/>
      </w:r>
      <w:r w:rsidR="000E502F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>
        <w:rPr>
          <w:rStyle w:val="Strong"/>
          <w:sz w:val="24"/>
        </w:rPr>
        <w:t>in jar in pasta aisle</w:t>
      </w:r>
    </w:p>
    <w:p w14:paraId="0A0AC0DA" w14:textId="0DEAF25E" w:rsidR="004773A8" w:rsidRDefault="0025508E" w:rsidP="004773A8">
      <w:pPr>
        <w:pStyle w:val="Heading3"/>
        <w:rPr>
          <w:rStyle w:val="Strong"/>
          <w:sz w:val="24"/>
        </w:rPr>
      </w:pPr>
      <w:r>
        <w:rPr>
          <w:sz w:val="24"/>
        </w:rPr>
        <w:t>½ cup</w:t>
      </w:r>
      <w:r w:rsidR="004773A8">
        <w:rPr>
          <w:sz w:val="24"/>
        </w:rPr>
        <w:tab/>
      </w:r>
      <w:r w:rsidR="004773A8">
        <w:rPr>
          <w:sz w:val="24"/>
        </w:rPr>
        <w:tab/>
      </w:r>
      <w:r>
        <w:rPr>
          <w:rStyle w:val="Strong"/>
          <w:sz w:val="24"/>
        </w:rPr>
        <w:t>Cheese, Cheddar, Aged</w:t>
      </w:r>
      <w:r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  <w:r w:rsidR="000E502F">
        <w:rPr>
          <w:rStyle w:val="Strong"/>
          <w:sz w:val="24"/>
        </w:rPr>
        <w:t>your choice of brand</w:t>
      </w:r>
      <w:r w:rsidR="004773A8">
        <w:rPr>
          <w:rStyle w:val="Strong"/>
          <w:sz w:val="24"/>
        </w:rPr>
        <w:tab/>
      </w:r>
      <w:r w:rsidR="004773A8">
        <w:rPr>
          <w:rStyle w:val="Strong"/>
          <w:sz w:val="24"/>
        </w:rPr>
        <w:tab/>
      </w:r>
    </w:p>
    <w:p w14:paraId="3A30EFAF" w14:textId="77777777" w:rsidR="0025508E" w:rsidRDefault="0025508E" w:rsidP="004773A8">
      <w:pPr>
        <w:pStyle w:val="Heading3"/>
        <w:rPr>
          <w:rStyle w:val="Strong"/>
          <w:sz w:val="24"/>
        </w:rPr>
      </w:pPr>
      <w:r>
        <w:rPr>
          <w:sz w:val="24"/>
        </w:rPr>
        <w:t>4 cups</w:t>
      </w:r>
      <w:r>
        <w:rPr>
          <w:sz w:val="24"/>
        </w:rPr>
        <w:tab/>
      </w:r>
      <w:r w:rsidR="004773A8">
        <w:rPr>
          <w:sz w:val="24"/>
        </w:rPr>
        <w:tab/>
      </w:r>
      <w:r>
        <w:rPr>
          <w:rStyle w:val="Strong"/>
          <w:sz w:val="24"/>
        </w:rPr>
        <w:t>Cheesy Puff Sticks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crushed into crumbs</w:t>
      </w:r>
    </w:p>
    <w:p w14:paraId="59951933" w14:textId="662F23A2" w:rsidR="004773A8" w:rsidRDefault="0025508E" w:rsidP="004773A8">
      <w:pPr>
        <w:pStyle w:val="Heading3"/>
        <w:rPr>
          <w:rStyle w:val="Strong"/>
          <w:sz w:val="24"/>
        </w:rPr>
      </w:pPr>
      <w:r>
        <w:rPr>
          <w:rStyle w:val="Strong"/>
          <w:sz w:val="24"/>
        </w:rPr>
        <w:t>Taste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Oink Rub, 5280 Culinary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as needed for crusting flavor</w:t>
      </w:r>
      <w:r w:rsidR="005E3327">
        <w:rPr>
          <w:rStyle w:val="Strong"/>
          <w:sz w:val="24"/>
        </w:rPr>
        <w:tab/>
      </w:r>
      <w:r w:rsidR="005E3327">
        <w:rPr>
          <w:rStyle w:val="Strong"/>
          <w:sz w:val="24"/>
        </w:rPr>
        <w:tab/>
      </w:r>
    </w:p>
    <w:p w14:paraId="1200A63F" w14:textId="1A6F4A84" w:rsidR="00BB17D3" w:rsidRPr="00ED0FBD" w:rsidRDefault="004D1A36" w:rsidP="0095744A">
      <w:pPr>
        <w:pStyle w:val="Heading1"/>
        <w:spacing w:line="240" w:lineRule="auto"/>
        <w:rPr>
          <w:color w:val="FF0000"/>
        </w:rPr>
      </w:pPr>
      <w:r>
        <w:rPr>
          <w:color w:val="FF0000"/>
        </w:rPr>
        <w:t xml:space="preserve">Prep </w:t>
      </w:r>
      <w:r w:rsidR="6FA01A06" w:rsidRPr="00ED0FBD">
        <w:rPr>
          <w:color w:val="FF0000"/>
        </w:rPr>
        <w:t>Directions</w:t>
      </w:r>
      <w:r>
        <w:rPr>
          <w:color w:val="FF0000"/>
        </w:rPr>
        <w:t>:</w:t>
      </w:r>
    </w:p>
    <w:p w14:paraId="0A658AE5" w14:textId="583831B8" w:rsidR="00AB5463" w:rsidRPr="000E502F" w:rsidRDefault="00DF0AF4" w:rsidP="0095744A">
      <w:pPr>
        <w:pStyle w:val="ListParagraph"/>
        <w:numPr>
          <w:ilvl w:val="1"/>
          <w:numId w:val="11"/>
        </w:numPr>
      </w:pPr>
      <w:r>
        <w:rPr>
          <w:b/>
          <w:i/>
        </w:rPr>
        <w:t>Follow all prep instructions in the prep notes</w:t>
      </w:r>
    </w:p>
    <w:p w14:paraId="7ED83AA7" w14:textId="05BBC895" w:rsidR="000E502F" w:rsidRPr="006557A6" w:rsidRDefault="0025508E" w:rsidP="0095744A">
      <w:pPr>
        <w:pStyle w:val="ListParagraph"/>
        <w:numPr>
          <w:ilvl w:val="1"/>
          <w:numId w:val="11"/>
        </w:numPr>
      </w:pPr>
      <w:proofErr w:type="gramStart"/>
      <w:r>
        <w:rPr>
          <w:b/>
          <w:i/>
        </w:rPr>
        <w:t>Pre Cook</w:t>
      </w:r>
      <w:proofErr w:type="gramEnd"/>
      <w:r>
        <w:rPr>
          <w:b/>
          <w:i/>
        </w:rPr>
        <w:t xml:space="preserve"> pasta or use pasta ready type products from the grocery store</w:t>
      </w:r>
    </w:p>
    <w:p w14:paraId="26D1D11B" w14:textId="77777777" w:rsidR="002E311C" w:rsidRPr="00700B0A" w:rsidRDefault="002E311C" w:rsidP="002E311C">
      <w:pPr>
        <w:pStyle w:val="Heading1"/>
        <w:rPr>
          <w:color w:val="FF0000"/>
        </w:rPr>
      </w:pPr>
      <w:r>
        <w:rPr>
          <w:color w:val="FF0000"/>
        </w:rPr>
        <w:t>Preparation</w:t>
      </w:r>
      <w:r w:rsidRPr="00700B0A">
        <w:rPr>
          <w:color w:val="FF0000"/>
        </w:rPr>
        <w:t xml:space="preserve"> Directions:</w:t>
      </w:r>
    </w:p>
    <w:p w14:paraId="5A4FB8B9" w14:textId="77777777" w:rsidR="002E311C" w:rsidRDefault="002E311C" w:rsidP="002E311C">
      <w:pPr>
        <w:spacing w:after="0" w:line="240" w:lineRule="auto"/>
      </w:pPr>
      <w:r>
        <w:t>Wash all tools prior to use</w:t>
      </w:r>
    </w:p>
    <w:p w14:paraId="3F6E68B9" w14:textId="77777777" w:rsidR="002E311C" w:rsidRDefault="002E311C" w:rsidP="002E311C">
      <w:pPr>
        <w:spacing w:after="0" w:line="240" w:lineRule="auto"/>
      </w:pPr>
      <w:r>
        <w:t>Clean and sanitize all cutting boards and prep surfaces prior to use</w:t>
      </w:r>
    </w:p>
    <w:p w14:paraId="09B4610B" w14:textId="77777777" w:rsidR="002E311C" w:rsidRDefault="002E311C" w:rsidP="002E311C">
      <w:pPr>
        <w:spacing w:after="0" w:line="240" w:lineRule="auto"/>
      </w:pPr>
      <w:r>
        <w:t>Read all manufacturer’s instructions before using grills, starters and any cooking tools</w:t>
      </w:r>
    </w:p>
    <w:p w14:paraId="67FBA2AF" w14:textId="77777777" w:rsidR="002E311C" w:rsidRDefault="002E311C" w:rsidP="002E311C">
      <w:pPr>
        <w:spacing w:after="0" w:line="240" w:lineRule="auto"/>
      </w:pPr>
    </w:p>
    <w:p w14:paraId="3B9CFC8D" w14:textId="77777777" w:rsidR="002E311C" w:rsidRDefault="002E311C" w:rsidP="002E311C">
      <w:pPr>
        <w:spacing w:after="0" w:line="240" w:lineRule="auto"/>
      </w:pPr>
      <w:r>
        <w:t>Stir charcoal in the Big Green Egg and Top off with Fresh Charcoal</w:t>
      </w:r>
    </w:p>
    <w:p w14:paraId="1091730F" w14:textId="77777777" w:rsidR="002E311C" w:rsidRDefault="002E311C" w:rsidP="002E311C">
      <w:pPr>
        <w:spacing w:after="0" w:line="240" w:lineRule="auto"/>
      </w:pPr>
    </w:p>
    <w:p w14:paraId="36F7C504" w14:textId="77777777" w:rsidR="002E311C" w:rsidRDefault="002E311C" w:rsidP="002E311C">
      <w:pPr>
        <w:spacing w:after="0" w:line="240" w:lineRule="auto"/>
      </w:pPr>
      <w:r>
        <w:t>Clean out ash pit if needed</w:t>
      </w:r>
    </w:p>
    <w:p w14:paraId="5A4DF7A1" w14:textId="77777777" w:rsidR="002E311C" w:rsidRDefault="002E311C" w:rsidP="002E311C">
      <w:pPr>
        <w:spacing w:after="0" w:line="240" w:lineRule="auto"/>
      </w:pPr>
    </w:p>
    <w:p w14:paraId="7C21B8C5" w14:textId="77777777" w:rsidR="002E311C" w:rsidRDefault="002E311C" w:rsidP="002E311C">
      <w:pPr>
        <w:spacing w:after="0" w:line="240" w:lineRule="auto"/>
      </w:pPr>
      <w:r>
        <w:lastRenderedPageBreak/>
        <w:t>Open Bottom vent and top vent for maximum air flow during startup process</w:t>
      </w:r>
    </w:p>
    <w:p w14:paraId="34BA633D" w14:textId="77777777" w:rsidR="002E311C" w:rsidRDefault="002E311C" w:rsidP="002E311C">
      <w:pPr>
        <w:spacing w:after="0" w:line="240" w:lineRule="auto"/>
      </w:pPr>
    </w:p>
    <w:p w14:paraId="6D7DF6CC" w14:textId="77777777" w:rsidR="002E311C" w:rsidRDefault="002E311C" w:rsidP="002E311C">
      <w:pPr>
        <w:spacing w:after="0" w:line="240" w:lineRule="auto"/>
      </w:pPr>
      <w:r>
        <w:t>Make a well in the center of the lump and ignite the charcoal using speedilight starters or an EGGniter</w:t>
      </w:r>
    </w:p>
    <w:p w14:paraId="1471CF92" w14:textId="77777777" w:rsidR="002E311C" w:rsidRDefault="002E311C" w:rsidP="002E311C">
      <w:pPr>
        <w:spacing w:after="0" w:line="240" w:lineRule="auto"/>
      </w:pPr>
    </w:p>
    <w:p w14:paraId="6D34D766" w14:textId="1630219F" w:rsidR="002E311C" w:rsidRDefault="002E311C" w:rsidP="002E311C">
      <w:pPr>
        <w:spacing w:after="0" w:line="240" w:lineRule="auto"/>
      </w:pPr>
      <w:r>
        <w:t xml:space="preserve">When temp hits 200˚ add the </w:t>
      </w:r>
      <w:proofErr w:type="spellStart"/>
      <w:r>
        <w:t>EGGspander</w:t>
      </w:r>
      <w:proofErr w:type="spellEnd"/>
      <w:r>
        <w:t xml:space="preserve"> system bottom with ring</w:t>
      </w:r>
    </w:p>
    <w:p w14:paraId="1F384936" w14:textId="77777777" w:rsidR="002E311C" w:rsidRDefault="002E311C" w:rsidP="002E311C">
      <w:pPr>
        <w:spacing w:after="0" w:line="240" w:lineRule="auto"/>
      </w:pPr>
    </w:p>
    <w:p w14:paraId="4D5D587C" w14:textId="77777777" w:rsidR="002E311C" w:rsidRDefault="002E311C" w:rsidP="002E311C">
      <w:pPr>
        <w:spacing w:after="0" w:line="240" w:lineRule="auto"/>
      </w:pPr>
      <w:r>
        <w:t>Heat to temp of 450˚ and adjust lower and upper vents to hold at 450˚</w:t>
      </w:r>
    </w:p>
    <w:p w14:paraId="11186BE9" w14:textId="77777777" w:rsidR="002E311C" w:rsidRDefault="002E311C" w:rsidP="002E311C">
      <w:pPr>
        <w:spacing w:after="0" w:line="240" w:lineRule="auto"/>
      </w:pPr>
    </w:p>
    <w:p w14:paraId="70F07B78" w14:textId="2A72A1E2" w:rsidR="002E311C" w:rsidRDefault="002E311C" w:rsidP="002E311C">
      <w:pPr>
        <w:spacing w:after="0" w:line="240" w:lineRule="auto"/>
      </w:pPr>
      <w:r>
        <w:t>While grill is heating up – prep mac and cheese as instructed above</w:t>
      </w:r>
    </w:p>
    <w:p w14:paraId="0B09636B" w14:textId="77777777" w:rsidR="002E311C" w:rsidRDefault="002E311C" w:rsidP="002E311C">
      <w:pPr>
        <w:spacing w:after="0" w:line="240" w:lineRule="auto"/>
      </w:pPr>
    </w:p>
    <w:p w14:paraId="0237C8DB" w14:textId="710B9D43" w:rsidR="002E311C" w:rsidRDefault="002E311C" w:rsidP="002E311C">
      <w:pPr>
        <w:spacing w:after="0" w:line="240" w:lineRule="auto"/>
      </w:pPr>
      <w:r>
        <w:t>Burb Big Green Egg and Open dome – CLOSE BOTTOM VENT AND KEEP DOME OPEN WHILE COOKING</w:t>
      </w:r>
    </w:p>
    <w:p w14:paraId="7E1F93FF" w14:textId="1C7D8FC1" w:rsidR="002E311C" w:rsidRDefault="002E311C" w:rsidP="002E311C">
      <w:pPr>
        <w:spacing w:after="0" w:line="240" w:lineRule="auto"/>
      </w:pPr>
    </w:p>
    <w:p w14:paraId="1800AB2B" w14:textId="4D7454E2" w:rsidR="002E311C" w:rsidRDefault="002E311C" w:rsidP="002E311C">
      <w:pPr>
        <w:spacing w:after="0" w:line="240" w:lineRule="auto"/>
      </w:pPr>
      <w:r>
        <w:t>Add carbon steel wok and heat at 450˚ for 2 minutes</w:t>
      </w:r>
    </w:p>
    <w:p w14:paraId="02E93B92" w14:textId="489EFEDE" w:rsidR="002E311C" w:rsidRDefault="002E311C" w:rsidP="002E311C">
      <w:pPr>
        <w:spacing w:after="0" w:line="240" w:lineRule="auto"/>
      </w:pPr>
    </w:p>
    <w:p w14:paraId="16A478A6" w14:textId="67EC554F" w:rsidR="002E311C" w:rsidRDefault="002E311C" w:rsidP="002E311C">
      <w:pPr>
        <w:spacing w:after="0" w:line="240" w:lineRule="auto"/>
      </w:pPr>
      <w:r>
        <w:t>Add butter to wok and melt</w:t>
      </w:r>
    </w:p>
    <w:p w14:paraId="7091991A" w14:textId="1CAB7FBF" w:rsidR="002E311C" w:rsidRDefault="002E311C" w:rsidP="002E311C">
      <w:pPr>
        <w:spacing w:after="0" w:line="240" w:lineRule="auto"/>
      </w:pPr>
    </w:p>
    <w:p w14:paraId="7A507B41" w14:textId="70E77FEC" w:rsidR="002E311C" w:rsidRDefault="002E311C" w:rsidP="002E311C">
      <w:pPr>
        <w:spacing w:after="0" w:line="240" w:lineRule="auto"/>
      </w:pPr>
      <w:r>
        <w:t>Add pasta to butter and cook for 1 minute to heat pasta</w:t>
      </w:r>
    </w:p>
    <w:p w14:paraId="312129E3" w14:textId="77777777" w:rsidR="002E311C" w:rsidRDefault="002E311C" w:rsidP="002E311C">
      <w:pPr>
        <w:spacing w:after="0" w:line="240" w:lineRule="auto"/>
      </w:pPr>
    </w:p>
    <w:p w14:paraId="6050C960" w14:textId="08AE4663" w:rsidR="002E311C" w:rsidRDefault="002E311C" w:rsidP="002E311C">
      <w:pPr>
        <w:spacing w:after="0" w:line="240" w:lineRule="auto"/>
      </w:pPr>
      <w:r>
        <w:t>Add both sauces and stir to combine</w:t>
      </w:r>
    </w:p>
    <w:p w14:paraId="20CEF7AB" w14:textId="3F001B56" w:rsidR="002E311C" w:rsidRDefault="002E311C" w:rsidP="002E311C">
      <w:pPr>
        <w:spacing w:after="0" w:line="240" w:lineRule="auto"/>
      </w:pPr>
    </w:p>
    <w:p w14:paraId="02257F46" w14:textId="591FD3EC" w:rsidR="002E311C" w:rsidRDefault="002E311C" w:rsidP="002E311C">
      <w:pPr>
        <w:spacing w:after="0" w:line="240" w:lineRule="auto"/>
      </w:pPr>
      <w:r>
        <w:t>Cook Pasta and sauce until bubbling and hot</w:t>
      </w:r>
    </w:p>
    <w:p w14:paraId="3511F92D" w14:textId="0D90F12B" w:rsidR="002E311C" w:rsidRDefault="002E311C" w:rsidP="002E311C">
      <w:pPr>
        <w:spacing w:after="0" w:line="240" w:lineRule="auto"/>
      </w:pPr>
    </w:p>
    <w:p w14:paraId="0C80AC7B" w14:textId="0CBB0CDA" w:rsidR="002E311C" w:rsidRDefault="002E311C" w:rsidP="002E311C">
      <w:pPr>
        <w:spacing w:after="0" w:line="240" w:lineRule="auto"/>
      </w:pPr>
      <w:r>
        <w:t>Add the cheesy puff stick crumbs to the top and spread out</w:t>
      </w:r>
    </w:p>
    <w:p w14:paraId="7EE8BEB7" w14:textId="41E9632C" w:rsidR="002E311C" w:rsidRDefault="002E311C" w:rsidP="002E311C">
      <w:pPr>
        <w:spacing w:after="0" w:line="240" w:lineRule="auto"/>
      </w:pPr>
    </w:p>
    <w:p w14:paraId="318E7005" w14:textId="613C675D" w:rsidR="002E311C" w:rsidRDefault="002E311C" w:rsidP="002E311C">
      <w:pPr>
        <w:spacing w:after="0" w:line="240" w:lineRule="auto"/>
      </w:pPr>
      <w:r>
        <w:t>Adjust seasoning with Oink if desired</w:t>
      </w:r>
    </w:p>
    <w:p w14:paraId="65564149" w14:textId="391379F1" w:rsidR="002E311C" w:rsidRDefault="002E311C" w:rsidP="002E311C">
      <w:pPr>
        <w:spacing w:after="0" w:line="240" w:lineRule="auto"/>
      </w:pPr>
    </w:p>
    <w:p w14:paraId="3B39E606" w14:textId="53A003B1" w:rsidR="002E311C" w:rsidRDefault="002E311C" w:rsidP="002E311C">
      <w:pPr>
        <w:spacing w:after="0" w:line="240" w:lineRule="auto"/>
      </w:pPr>
      <w:r>
        <w:t>Close dome and cook crust for 2 minutes</w:t>
      </w:r>
    </w:p>
    <w:p w14:paraId="3FCF7DEB" w14:textId="77777777" w:rsidR="002E311C" w:rsidRDefault="002E311C" w:rsidP="002E311C">
      <w:pPr>
        <w:spacing w:after="0" w:line="240" w:lineRule="auto"/>
      </w:pPr>
    </w:p>
    <w:p w14:paraId="161E83A7" w14:textId="5D17BE2D" w:rsidR="002E311C" w:rsidRDefault="002E311C" w:rsidP="002E311C">
      <w:pPr>
        <w:spacing w:after="0" w:line="240" w:lineRule="auto"/>
      </w:pPr>
      <w:r>
        <w:t xml:space="preserve">Using tongs and heat proof gloves, remove wok from the grill and bring into the kitchen.  Allow to rest for 2-3 minutes so cheese can cool and firm up.  </w:t>
      </w:r>
    </w:p>
    <w:p w14:paraId="2BAD6AFF" w14:textId="77777777" w:rsidR="002E311C" w:rsidRDefault="002E311C" w:rsidP="002E311C">
      <w:pPr>
        <w:spacing w:after="0" w:line="240" w:lineRule="auto"/>
      </w:pPr>
    </w:p>
    <w:p w14:paraId="36EE7D7F" w14:textId="1AB74503" w:rsidR="002E311C" w:rsidRDefault="002E311C" w:rsidP="002E311C">
      <w:pPr>
        <w:spacing w:after="0" w:line="240" w:lineRule="auto"/>
      </w:pPr>
      <w:r>
        <w:t>Plate in a large bowl</w:t>
      </w:r>
    </w:p>
    <w:p w14:paraId="76514833" w14:textId="77777777" w:rsidR="002E311C" w:rsidRDefault="002E311C" w:rsidP="002E311C">
      <w:pPr>
        <w:spacing w:after="0" w:line="240" w:lineRule="auto"/>
      </w:pPr>
    </w:p>
    <w:p w14:paraId="274BCF47" w14:textId="77777777" w:rsidR="002E311C" w:rsidRDefault="002E311C" w:rsidP="002E311C">
      <w:pPr>
        <w:spacing w:after="0" w:line="240" w:lineRule="auto"/>
      </w:pPr>
      <w:proofErr w:type="gramStart"/>
      <w:r>
        <w:t>Devour !!!</w:t>
      </w:r>
      <w:proofErr w:type="gramEnd"/>
    </w:p>
    <w:p w14:paraId="225BAF49" w14:textId="77777777" w:rsidR="002E311C" w:rsidRDefault="002E311C" w:rsidP="002E311C">
      <w:pPr>
        <w:spacing w:after="0" w:line="240" w:lineRule="auto"/>
      </w:pPr>
    </w:p>
    <w:p w14:paraId="32604ADA" w14:textId="77777777" w:rsidR="002E311C" w:rsidRDefault="002E311C" w:rsidP="002E311C">
      <w:pPr>
        <w:spacing w:after="0" w:line="240" w:lineRule="auto"/>
      </w:pPr>
    </w:p>
    <w:p w14:paraId="3324640A" w14:textId="77777777" w:rsidR="002E311C" w:rsidRDefault="002E311C" w:rsidP="002E311C">
      <w:pPr>
        <w:spacing w:after="0" w:line="240" w:lineRule="auto"/>
      </w:pPr>
    </w:p>
    <w:p w14:paraId="161E9B1E" w14:textId="77777777" w:rsidR="002E311C" w:rsidRPr="007E6D7D" w:rsidRDefault="002E311C" w:rsidP="002E311C">
      <w:pPr>
        <w:spacing w:after="0" w:line="240" w:lineRule="auto"/>
        <w:rPr>
          <w:b/>
          <w:bCs/>
        </w:rPr>
      </w:pPr>
      <w:r w:rsidRPr="007E6D7D">
        <w:rPr>
          <w:b/>
          <w:bCs/>
        </w:rPr>
        <w:t>SHOPPING LIST</w:t>
      </w:r>
    </w:p>
    <w:p w14:paraId="2F318C51" w14:textId="77777777" w:rsidR="002E311C" w:rsidRDefault="002E311C" w:rsidP="002E311C">
      <w:pPr>
        <w:spacing w:after="0" w:line="240" w:lineRule="auto"/>
      </w:pPr>
    </w:p>
    <w:p w14:paraId="1AE0BEAB" w14:textId="77777777" w:rsidR="002E311C" w:rsidRDefault="002E311C" w:rsidP="002E311C">
      <w:pPr>
        <w:spacing w:after="0" w:line="240" w:lineRule="auto"/>
      </w:pPr>
      <w:r>
        <w:t>Big Green Egg, Large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– 8797946</w:t>
      </w:r>
    </w:p>
    <w:p w14:paraId="3AFF6549" w14:textId="77777777" w:rsidR="002E311C" w:rsidRDefault="002E311C" w:rsidP="002E311C">
      <w:pPr>
        <w:spacing w:after="0" w:line="240" w:lineRule="auto"/>
      </w:pPr>
      <w:r>
        <w:t xml:space="preserve">Big Green Egg, </w:t>
      </w:r>
      <w:proofErr w:type="spellStart"/>
      <w:r>
        <w:t>EGGspander</w:t>
      </w:r>
      <w:proofErr w:type="spellEnd"/>
      <w:r>
        <w:tab/>
      </w:r>
      <w:r>
        <w:tab/>
      </w:r>
      <w:r>
        <w:tab/>
      </w:r>
      <w:r>
        <w:tab/>
      </w:r>
      <w:r>
        <w:tab/>
        <w:t>Ace SKU – 8025190</w:t>
      </w:r>
    </w:p>
    <w:p w14:paraId="72DD8014" w14:textId="77777777" w:rsidR="002E311C" w:rsidRDefault="002E311C" w:rsidP="002E311C">
      <w:pPr>
        <w:spacing w:after="0" w:line="240" w:lineRule="auto"/>
      </w:pPr>
      <w:r>
        <w:t>Big Green Egg, Drip Trays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- 8025201</w:t>
      </w:r>
    </w:p>
    <w:p w14:paraId="368761F2" w14:textId="77777777" w:rsidR="002E311C" w:rsidRDefault="002E311C" w:rsidP="002E311C">
      <w:pPr>
        <w:spacing w:after="0" w:line="240" w:lineRule="auto"/>
      </w:pPr>
      <w:r>
        <w:t>Charcoal, Big Green Egg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– 8697104</w:t>
      </w:r>
    </w:p>
    <w:p w14:paraId="02C5634D" w14:textId="77777777" w:rsidR="002E311C" w:rsidRDefault="002E311C" w:rsidP="002E311C">
      <w:pPr>
        <w:spacing w:after="0" w:line="240" w:lineRule="auto"/>
      </w:pPr>
      <w:r>
        <w:t>Big Green Egg, EGGniter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- 8695330</w:t>
      </w:r>
    </w:p>
    <w:p w14:paraId="697F210A" w14:textId="67ABD7C6" w:rsidR="002E311C" w:rsidRDefault="002E311C" w:rsidP="002E311C">
      <w:pPr>
        <w:spacing w:after="0" w:line="240" w:lineRule="auto"/>
      </w:pPr>
      <w:r>
        <w:t>Thermometer, Big Green Egg</w:t>
      </w:r>
      <w:r>
        <w:tab/>
      </w:r>
      <w:r>
        <w:tab/>
      </w:r>
      <w:r>
        <w:tab/>
      </w:r>
      <w:r>
        <w:tab/>
      </w:r>
      <w:r>
        <w:tab/>
        <w:t>Ace SKU – 8025749</w:t>
      </w:r>
    </w:p>
    <w:p w14:paraId="4681B00E" w14:textId="77777777" w:rsidR="002E311C" w:rsidRDefault="002E311C" w:rsidP="002E311C">
      <w:pPr>
        <w:spacing w:after="0" w:line="240" w:lineRule="auto"/>
      </w:pPr>
    </w:p>
    <w:p w14:paraId="12A96DA1" w14:textId="5263AFDF" w:rsidR="002E311C" w:rsidRDefault="002E311C" w:rsidP="002E311C">
      <w:pPr>
        <w:spacing w:after="0" w:line="240" w:lineRule="auto"/>
      </w:pPr>
      <w:r>
        <w:t>Oink Rub, 5280 Culinary</w:t>
      </w:r>
      <w:r>
        <w:tab/>
      </w:r>
      <w:r>
        <w:tab/>
      </w:r>
      <w:r>
        <w:tab/>
      </w:r>
      <w:r>
        <w:tab/>
      </w:r>
      <w:r>
        <w:tab/>
      </w:r>
      <w:r>
        <w:tab/>
        <w:t>Ace SKU - 8562043</w:t>
      </w:r>
    </w:p>
    <w:p w14:paraId="08DF7D74" w14:textId="77777777" w:rsidR="002E311C" w:rsidRDefault="002E311C" w:rsidP="002E311C">
      <w:pPr>
        <w:spacing w:after="0" w:line="240" w:lineRule="auto"/>
      </w:pPr>
    </w:p>
    <w:bookmarkEnd w:id="0"/>
    <w:p w14:paraId="73720600" w14:textId="74178C72" w:rsidR="00E56A44" w:rsidRPr="0095744A" w:rsidRDefault="00E56A44" w:rsidP="002E311C">
      <w:pPr>
        <w:pStyle w:val="Heading1"/>
      </w:pPr>
    </w:p>
    <w:sectPr w:rsidR="00E56A44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F4D4E" w14:textId="77777777" w:rsidR="00B209AD" w:rsidRDefault="00B209AD">
      <w:r>
        <w:separator/>
      </w:r>
    </w:p>
  </w:endnote>
  <w:endnote w:type="continuationSeparator" w:id="0">
    <w:p w14:paraId="318E4E81" w14:textId="77777777" w:rsidR="00B209AD" w:rsidRDefault="00B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auto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739A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7AD6B" w14:textId="77777777" w:rsidR="00B209AD" w:rsidRDefault="00B209AD">
      <w:r>
        <w:separator/>
      </w:r>
    </w:p>
  </w:footnote>
  <w:footnote w:type="continuationSeparator" w:id="0">
    <w:p w14:paraId="78B38C7A" w14:textId="77777777" w:rsidR="00B209AD" w:rsidRDefault="00B2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66E6"/>
    <w:multiLevelType w:val="hybridMultilevel"/>
    <w:tmpl w:val="98C4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A27FA"/>
    <w:multiLevelType w:val="hybridMultilevel"/>
    <w:tmpl w:val="D900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44C4"/>
    <w:multiLevelType w:val="multilevel"/>
    <w:tmpl w:val="BDEC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E46C8"/>
    <w:multiLevelType w:val="hybridMultilevel"/>
    <w:tmpl w:val="6A04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676A"/>
    <w:multiLevelType w:val="hybridMultilevel"/>
    <w:tmpl w:val="1554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F14C2"/>
    <w:multiLevelType w:val="hybridMultilevel"/>
    <w:tmpl w:val="0736F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1656D"/>
    <w:multiLevelType w:val="hybridMultilevel"/>
    <w:tmpl w:val="B43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1B7"/>
    <w:multiLevelType w:val="multilevel"/>
    <w:tmpl w:val="A69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7"/>
  </w:num>
  <w:num w:numId="15">
    <w:abstractNumId w:val="20"/>
  </w:num>
  <w:num w:numId="16">
    <w:abstractNumId w:val="18"/>
  </w:num>
  <w:num w:numId="17">
    <w:abstractNumId w:val="21"/>
  </w:num>
  <w:num w:numId="18">
    <w:abstractNumId w:val="15"/>
  </w:num>
  <w:num w:numId="19">
    <w:abstractNumId w:val="14"/>
  </w:num>
  <w:num w:numId="20">
    <w:abstractNumId w:val="19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1BD"/>
    <w:rsid w:val="0001479B"/>
    <w:rsid w:val="00025374"/>
    <w:rsid w:val="0002744F"/>
    <w:rsid w:val="0003246E"/>
    <w:rsid w:val="000371BD"/>
    <w:rsid w:val="00072DD9"/>
    <w:rsid w:val="00082E35"/>
    <w:rsid w:val="0008395C"/>
    <w:rsid w:val="00091C8A"/>
    <w:rsid w:val="000938A2"/>
    <w:rsid w:val="000B2E7D"/>
    <w:rsid w:val="000D28D5"/>
    <w:rsid w:val="000E502F"/>
    <w:rsid w:val="000F0B8E"/>
    <w:rsid w:val="00114C5D"/>
    <w:rsid w:val="0012006D"/>
    <w:rsid w:val="00140E85"/>
    <w:rsid w:val="001644AC"/>
    <w:rsid w:val="00166698"/>
    <w:rsid w:val="00184E0C"/>
    <w:rsid w:val="00191B01"/>
    <w:rsid w:val="00197F0F"/>
    <w:rsid w:val="001A442B"/>
    <w:rsid w:val="001A74A6"/>
    <w:rsid w:val="001B18AE"/>
    <w:rsid w:val="001D33F3"/>
    <w:rsid w:val="001F09C7"/>
    <w:rsid w:val="001F10F8"/>
    <w:rsid w:val="001F63B7"/>
    <w:rsid w:val="00211532"/>
    <w:rsid w:val="002152AD"/>
    <w:rsid w:val="00216B95"/>
    <w:rsid w:val="0023548B"/>
    <w:rsid w:val="00237DB5"/>
    <w:rsid w:val="0024643B"/>
    <w:rsid w:val="00247752"/>
    <w:rsid w:val="00251CFD"/>
    <w:rsid w:val="0025304A"/>
    <w:rsid w:val="0025508E"/>
    <w:rsid w:val="00275184"/>
    <w:rsid w:val="002D4F99"/>
    <w:rsid w:val="002E311C"/>
    <w:rsid w:val="002E69FC"/>
    <w:rsid w:val="002F29E1"/>
    <w:rsid w:val="002F2D7E"/>
    <w:rsid w:val="00315D1D"/>
    <w:rsid w:val="00336560"/>
    <w:rsid w:val="00341A3C"/>
    <w:rsid w:val="00343ABC"/>
    <w:rsid w:val="00344071"/>
    <w:rsid w:val="00382946"/>
    <w:rsid w:val="003B0CDA"/>
    <w:rsid w:val="003B2C3D"/>
    <w:rsid w:val="003C2A90"/>
    <w:rsid w:val="003E44F2"/>
    <w:rsid w:val="003F3E51"/>
    <w:rsid w:val="00407ABF"/>
    <w:rsid w:val="00425078"/>
    <w:rsid w:val="0042692E"/>
    <w:rsid w:val="00427245"/>
    <w:rsid w:val="00427F67"/>
    <w:rsid w:val="00451FD4"/>
    <w:rsid w:val="004620E9"/>
    <w:rsid w:val="0047300C"/>
    <w:rsid w:val="004773A8"/>
    <w:rsid w:val="00487C53"/>
    <w:rsid w:val="004A707A"/>
    <w:rsid w:val="004D0A00"/>
    <w:rsid w:val="004D1A36"/>
    <w:rsid w:val="004E1D99"/>
    <w:rsid w:val="004F07A0"/>
    <w:rsid w:val="005115CE"/>
    <w:rsid w:val="00513107"/>
    <w:rsid w:val="00571C7B"/>
    <w:rsid w:val="00597C16"/>
    <w:rsid w:val="005A4A22"/>
    <w:rsid w:val="005C1EB1"/>
    <w:rsid w:val="005D182E"/>
    <w:rsid w:val="005D4A69"/>
    <w:rsid w:val="005E0D1B"/>
    <w:rsid w:val="005E3327"/>
    <w:rsid w:val="005F54D2"/>
    <w:rsid w:val="005F7BB9"/>
    <w:rsid w:val="006108C7"/>
    <w:rsid w:val="006214BC"/>
    <w:rsid w:val="00632D3A"/>
    <w:rsid w:val="006557A6"/>
    <w:rsid w:val="00663DDA"/>
    <w:rsid w:val="006903C0"/>
    <w:rsid w:val="006D1945"/>
    <w:rsid w:val="00700815"/>
    <w:rsid w:val="00701E7B"/>
    <w:rsid w:val="007201A7"/>
    <w:rsid w:val="00745AF1"/>
    <w:rsid w:val="00750ABA"/>
    <w:rsid w:val="00790102"/>
    <w:rsid w:val="00792270"/>
    <w:rsid w:val="007C1F8D"/>
    <w:rsid w:val="007F0C84"/>
    <w:rsid w:val="007F1082"/>
    <w:rsid w:val="007F3024"/>
    <w:rsid w:val="007F4D35"/>
    <w:rsid w:val="007F6E8A"/>
    <w:rsid w:val="00800417"/>
    <w:rsid w:val="00800855"/>
    <w:rsid w:val="0080289C"/>
    <w:rsid w:val="00815DA8"/>
    <w:rsid w:val="00820EE5"/>
    <w:rsid w:val="00821021"/>
    <w:rsid w:val="008229A6"/>
    <w:rsid w:val="00824D1C"/>
    <w:rsid w:val="00832201"/>
    <w:rsid w:val="00846C7D"/>
    <w:rsid w:val="00855D3B"/>
    <w:rsid w:val="00876CF3"/>
    <w:rsid w:val="008A35C0"/>
    <w:rsid w:val="008B1CC8"/>
    <w:rsid w:val="008E55BD"/>
    <w:rsid w:val="00900887"/>
    <w:rsid w:val="00901B53"/>
    <w:rsid w:val="00930698"/>
    <w:rsid w:val="00932574"/>
    <w:rsid w:val="00941C7E"/>
    <w:rsid w:val="00942C98"/>
    <w:rsid w:val="0095744A"/>
    <w:rsid w:val="009770E6"/>
    <w:rsid w:val="00995BB6"/>
    <w:rsid w:val="009A65DC"/>
    <w:rsid w:val="009D02CA"/>
    <w:rsid w:val="009D38D2"/>
    <w:rsid w:val="009F146F"/>
    <w:rsid w:val="00A369C8"/>
    <w:rsid w:val="00A45C7C"/>
    <w:rsid w:val="00A46CF0"/>
    <w:rsid w:val="00A50621"/>
    <w:rsid w:val="00A55FAE"/>
    <w:rsid w:val="00A67912"/>
    <w:rsid w:val="00A74875"/>
    <w:rsid w:val="00AA1EA0"/>
    <w:rsid w:val="00AB5463"/>
    <w:rsid w:val="00AC2861"/>
    <w:rsid w:val="00AD3BA1"/>
    <w:rsid w:val="00AE470F"/>
    <w:rsid w:val="00AE7A9B"/>
    <w:rsid w:val="00B1189B"/>
    <w:rsid w:val="00B209AD"/>
    <w:rsid w:val="00B23F3A"/>
    <w:rsid w:val="00B27588"/>
    <w:rsid w:val="00B326FD"/>
    <w:rsid w:val="00B376B3"/>
    <w:rsid w:val="00B407E7"/>
    <w:rsid w:val="00B40BDF"/>
    <w:rsid w:val="00B514BA"/>
    <w:rsid w:val="00B571AE"/>
    <w:rsid w:val="00B66D56"/>
    <w:rsid w:val="00B73110"/>
    <w:rsid w:val="00B74BA9"/>
    <w:rsid w:val="00B87268"/>
    <w:rsid w:val="00B946BF"/>
    <w:rsid w:val="00BA2E37"/>
    <w:rsid w:val="00BA350B"/>
    <w:rsid w:val="00BA3CA1"/>
    <w:rsid w:val="00BB17D3"/>
    <w:rsid w:val="00BB6A66"/>
    <w:rsid w:val="00BC4220"/>
    <w:rsid w:val="00BC7200"/>
    <w:rsid w:val="00BD0A53"/>
    <w:rsid w:val="00BE0530"/>
    <w:rsid w:val="00BE3EB9"/>
    <w:rsid w:val="00C03000"/>
    <w:rsid w:val="00C03D61"/>
    <w:rsid w:val="00C200F3"/>
    <w:rsid w:val="00C247AE"/>
    <w:rsid w:val="00C35D8B"/>
    <w:rsid w:val="00C41BD2"/>
    <w:rsid w:val="00C55B61"/>
    <w:rsid w:val="00C63297"/>
    <w:rsid w:val="00C75004"/>
    <w:rsid w:val="00C9593D"/>
    <w:rsid w:val="00C95FC9"/>
    <w:rsid w:val="00C97891"/>
    <w:rsid w:val="00CA1555"/>
    <w:rsid w:val="00CB1AC4"/>
    <w:rsid w:val="00D028C9"/>
    <w:rsid w:val="00D04D30"/>
    <w:rsid w:val="00D06E3C"/>
    <w:rsid w:val="00D2271B"/>
    <w:rsid w:val="00D24B88"/>
    <w:rsid w:val="00D30E19"/>
    <w:rsid w:val="00D41AF5"/>
    <w:rsid w:val="00D64CD4"/>
    <w:rsid w:val="00D843CF"/>
    <w:rsid w:val="00D862BD"/>
    <w:rsid w:val="00D91D82"/>
    <w:rsid w:val="00DA10DE"/>
    <w:rsid w:val="00DB2881"/>
    <w:rsid w:val="00DB5DFF"/>
    <w:rsid w:val="00DD2F87"/>
    <w:rsid w:val="00DD42EC"/>
    <w:rsid w:val="00DE0AA2"/>
    <w:rsid w:val="00DF0AF4"/>
    <w:rsid w:val="00E36889"/>
    <w:rsid w:val="00E40B4B"/>
    <w:rsid w:val="00E42C74"/>
    <w:rsid w:val="00E43758"/>
    <w:rsid w:val="00E511D0"/>
    <w:rsid w:val="00E56A44"/>
    <w:rsid w:val="00E71A31"/>
    <w:rsid w:val="00E72893"/>
    <w:rsid w:val="00E81208"/>
    <w:rsid w:val="00E839C1"/>
    <w:rsid w:val="00E92BF9"/>
    <w:rsid w:val="00E97205"/>
    <w:rsid w:val="00ED0FBD"/>
    <w:rsid w:val="00ED26D8"/>
    <w:rsid w:val="00ED347C"/>
    <w:rsid w:val="00F54F3A"/>
    <w:rsid w:val="00F739AD"/>
    <w:rsid w:val="00F8380C"/>
    <w:rsid w:val="00F92B6A"/>
    <w:rsid w:val="00F92F60"/>
    <w:rsid w:val="00F95FCA"/>
    <w:rsid w:val="00F96477"/>
    <w:rsid w:val="00FA28AD"/>
    <w:rsid w:val="00FD00C8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79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Pecora, Allison</cp:lastModifiedBy>
  <cp:revision>2</cp:revision>
  <cp:lastPrinted>2018-04-23T21:20:00Z</cp:lastPrinted>
  <dcterms:created xsi:type="dcterms:W3CDTF">2021-05-07T19:13:00Z</dcterms:created>
  <dcterms:modified xsi:type="dcterms:W3CDTF">2021-05-07T19:13:00Z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